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6E94" w14:textId="77777777" w:rsidR="00940AA4" w:rsidRDefault="00000000">
      <w:pPr>
        <w:pStyle w:val="Standard"/>
        <w:jc w:val="center"/>
      </w:pPr>
      <w:r>
        <w:t>Saxmundham Sports Tennis Club</w:t>
      </w:r>
    </w:p>
    <w:p w14:paraId="34C70F83" w14:textId="77777777" w:rsidR="00940AA4" w:rsidRDefault="00000000">
      <w:pPr>
        <w:pStyle w:val="Standard"/>
        <w:jc w:val="center"/>
        <w:rPr>
          <w:b/>
          <w:bCs/>
          <w:sz w:val="28"/>
          <w:szCs w:val="28"/>
        </w:rPr>
      </w:pPr>
      <w:r>
        <w:rPr>
          <w:b/>
          <w:bCs/>
          <w:sz w:val="28"/>
          <w:szCs w:val="28"/>
        </w:rPr>
        <w:t>Membership Report  2022-2023</w:t>
      </w:r>
    </w:p>
    <w:p w14:paraId="53AAF612" w14:textId="77777777" w:rsidR="00940AA4" w:rsidRDefault="00940AA4">
      <w:pPr>
        <w:pStyle w:val="Standard"/>
      </w:pPr>
    </w:p>
    <w:p w14:paraId="60AEF671" w14:textId="77777777" w:rsidR="00940AA4" w:rsidRDefault="00000000">
      <w:pPr>
        <w:pStyle w:val="Standard"/>
      </w:pPr>
      <w:r>
        <w:t>Number of Members</w:t>
      </w:r>
    </w:p>
    <w:p w14:paraId="33312817" w14:textId="77777777" w:rsidR="00940AA4" w:rsidRDefault="00000000">
      <w:pPr>
        <w:pStyle w:val="Standard"/>
      </w:pPr>
      <w:r>
        <w:t>as at February</w:t>
      </w:r>
    </w:p>
    <w:p w14:paraId="7FDBC86D" w14:textId="77777777" w:rsidR="00940AA4" w:rsidRDefault="00000000">
      <w:pPr>
        <w:pStyle w:val="Standard"/>
      </w:pPr>
      <w:r>
        <w:t xml:space="preserve"> </w:t>
      </w:r>
      <w:r>
        <w:rPr>
          <w:b/>
          <w:bCs/>
        </w:rPr>
        <w:t xml:space="preserve">                   2023 </w:t>
      </w:r>
      <w:r>
        <w:t xml:space="preserve">  </w:t>
      </w:r>
      <w:r>
        <w:tab/>
        <w:t xml:space="preserve">   </w:t>
      </w:r>
      <w:r>
        <w:rPr>
          <w:i/>
          <w:iCs/>
        </w:rPr>
        <w:t xml:space="preserve">2022  </w:t>
      </w:r>
      <w:r>
        <w:t xml:space="preserve">      </w:t>
      </w:r>
      <w:r>
        <w:rPr>
          <w:i/>
          <w:iCs/>
        </w:rPr>
        <w:t xml:space="preserve"> 2021         2020</w:t>
      </w:r>
    </w:p>
    <w:p w14:paraId="2DA50824" w14:textId="77777777" w:rsidR="00940AA4" w:rsidRDefault="00000000">
      <w:pPr>
        <w:pStyle w:val="Standard"/>
        <w:rPr>
          <w:b/>
          <w:bCs/>
        </w:rPr>
      </w:pPr>
      <w:r>
        <w:rPr>
          <w:b/>
          <w:bCs/>
        </w:rPr>
        <w:t xml:space="preserve">Total             207          </w:t>
      </w:r>
      <w:r>
        <w:rPr>
          <w:i/>
          <w:iCs/>
        </w:rPr>
        <w:t xml:space="preserve">  201</w:t>
      </w:r>
      <w:r>
        <w:rPr>
          <w:b/>
          <w:bCs/>
        </w:rPr>
        <w:t xml:space="preserve">         </w:t>
      </w:r>
      <w:r>
        <w:rPr>
          <w:i/>
          <w:iCs/>
        </w:rPr>
        <w:t xml:space="preserve"> 174            154</w:t>
      </w:r>
    </w:p>
    <w:p w14:paraId="2F362160" w14:textId="77777777" w:rsidR="00940AA4" w:rsidRDefault="00000000">
      <w:pPr>
        <w:pStyle w:val="Standard"/>
      </w:pPr>
      <w:r>
        <w:t xml:space="preserve">Adults           </w:t>
      </w:r>
      <w:r>
        <w:rPr>
          <w:b/>
          <w:bCs/>
        </w:rPr>
        <w:t>112</w:t>
      </w:r>
      <w:r>
        <w:t xml:space="preserve">             </w:t>
      </w:r>
      <w:r>
        <w:rPr>
          <w:i/>
          <w:iCs/>
        </w:rPr>
        <w:t xml:space="preserve"> 84            82              62</w:t>
      </w:r>
    </w:p>
    <w:p w14:paraId="4AAB209D" w14:textId="77777777" w:rsidR="00940AA4" w:rsidRDefault="00000000">
      <w:pPr>
        <w:pStyle w:val="Standard"/>
      </w:pPr>
      <w:r>
        <w:t xml:space="preserve">Senior   </w:t>
      </w:r>
      <w:r>
        <w:rPr>
          <w:b/>
          <w:bCs/>
        </w:rPr>
        <w:t xml:space="preserve">       </w:t>
      </w:r>
      <w:r>
        <w:t xml:space="preserve">                     </w:t>
      </w:r>
      <w:r>
        <w:rPr>
          <w:i/>
          <w:iCs/>
        </w:rPr>
        <w:t>40            36              48</w:t>
      </w:r>
    </w:p>
    <w:p w14:paraId="220EFE7B" w14:textId="77777777" w:rsidR="00940AA4" w:rsidRDefault="00000000">
      <w:pPr>
        <w:pStyle w:val="Standard"/>
      </w:pPr>
      <w:r>
        <w:t xml:space="preserve">Junior           </w:t>
      </w:r>
      <w:r>
        <w:rPr>
          <w:b/>
          <w:bCs/>
        </w:rPr>
        <w:t xml:space="preserve">  85</w:t>
      </w:r>
      <w:r>
        <w:t xml:space="preserve">              </w:t>
      </w:r>
      <w:r>
        <w:rPr>
          <w:i/>
          <w:iCs/>
        </w:rPr>
        <w:t xml:space="preserve"> 75            56              44</w:t>
      </w:r>
    </w:p>
    <w:p w14:paraId="34456730" w14:textId="77777777" w:rsidR="00940AA4" w:rsidRDefault="00000000">
      <w:pPr>
        <w:pStyle w:val="Standard"/>
        <w:rPr>
          <w:i/>
          <w:iCs/>
        </w:rPr>
      </w:pPr>
      <w:r>
        <w:t>Concession</w:t>
      </w:r>
      <w:r>
        <w:rPr>
          <w:i/>
          <w:iCs/>
        </w:rPr>
        <w:t xml:space="preserve">       </w:t>
      </w:r>
      <w:r>
        <w:rPr>
          <w:b/>
          <w:bCs/>
        </w:rPr>
        <w:t>2</w:t>
      </w:r>
    </w:p>
    <w:p w14:paraId="6594603F" w14:textId="77777777" w:rsidR="00940AA4" w:rsidRDefault="00000000">
      <w:pPr>
        <w:pStyle w:val="Standard"/>
      </w:pPr>
      <w:r>
        <w:t xml:space="preserve">Student            </w:t>
      </w:r>
      <w:r>
        <w:rPr>
          <w:b/>
          <w:bCs/>
        </w:rPr>
        <w:t xml:space="preserve"> 3</w:t>
      </w:r>
    </w:p>
    <w:p w14:paraId="083D397E" w14:textId="77777777" w:rsidR="00940AA4" w:rsidRDefault="00940AA4">
      <w:pPr>
        <w:pStyle w:val="Standard"/>
      </w:pPr>
    </w:p>
    <w:p w14:paraId="2FD339C4" w14:textId="77777777" w:rsidR="00940AA4" w:rsidRDefault="00000000">
      <w:pPr>
        <w:pStyle w:val="Standard"/>
      </w:pPr>
      <w:r>
        <w:t>The above numbers include those who joined as family members. 8 families joined.</w:t>
      </w:r>
    </w:p>
    <w:p w14:paraId="555BE75F" w14:textId="77777777" w:rsidR="00940AA4" w:rsidRDefault="00000000">
      <w:pPr>
        <w:pStyle w:val="Standard"/>
      </w:pPr>
      <w:r>
        <w:t>Only a small number of seniors did not rejoin as Adult members.</w:t>
      </w:r>
    </w:p>
    <w:p w14:paraId="41C8192E" w14:textId="77777777" w:rsidR="00940AA4" w:rsidRDefault="00940AA4">
      <w:pPr>
        <w:pStyle w:val="Standard"/>
      </w:pPr>
    </w:p>
    <w:p w14:paraId="347AC23E" w14:textId="77777777" w:rsidR="00940AA4" w:rsidRDefault="00000000">
      <w:pPr>
        <w:pStyle w:val="Standard"/>
      </w:pPr>
      <w:r>
        <w:t>We did away with the Senior category but added</w:t>
      </w:r>
    </w:p>
    <w:p w14:paraId="647A97C4" w14:textId="77777777" w:rsidR="00940AA4" w:rsidRDefault="00000000">
      <w:pPr>
        <w:pStyle w:val="Standard"/>
      </w:pPr>
      <w:r>
        <w:t xml:space="preserve"> Concessions (reduced fee at the discression of at least two committee members)</w:t>
      </w:r>
    </w:p>
    <w:p w14:paraId="4E1D32D6" w14:textId="77777777" w:rsidR="00940AA4" w:rsidRDefault="00000000">
      <w:pPr>
        <w:pStyle w:val="Standard"/>
      </w:pPr>
      <w:r>
        <w:t>and</w:t>
      </w:r>
    </w:p>
    <w:p w14:paraId="51342684" w14:textId="77777777" w:rsidR="00940AA4" w:rsidRDefault="00000000">
      <w:pPr>
        <w:pStyle w:val="Standard"/>
      </w:pPr>
      <w:r>
        <w:t xml:space="preserve"> Student membership.  Persons aged over 18, on 1st April 2022, still in full time education. (this allows those away at college or Uni to play when they return in the holidays)</w:t>
      </w:r>
    </w:p>
    <w:p w14:paraId="58B66992" w14:textId="77777777" w:rsidR="00940AA4" w:rsidRDefault="00940AA4">
      <w:pPr>
        <w:pStyle w:val="Standard"/>
      </w:pPr>
    </w:p>
    <w:p w14:paraId="68FCFB26" w14:textId="77777777" w:rsidR="00940AA4" w:rsidRDefault="00000000">
      <w:pPr>
        <w:pStyle w:val="Standard"/>
      </w:pPr>
      <w:r>
        <w:t>Fees were discounted for new members joining more than half way through the year, as we normally do.</w:t>
      </w:r>
    </w:p>
    <w:p w14:paraId="4C3BDD56" w14:textId="77777777" w:rsidR="00940AA4" w:rsidRDefault="00940AA4">
      <w:pPr>
        <w:pStyle w:val="Standard"/>
      </w:pPr>
    </w:p>
    <w:p w14:paraId="2FA701BD" w14:textId="77777777" w:rsidR="00940AA4" w:rsidRDefault="00940AA4">
      <w:pPr>
        <w:pStyle w:val="Standard"/>
      </w:pPr>
    </w:p>
    <w:p w14:paraId="34FA6CCD" w14:textId="77777777" w:rsidR="00940AA4" w:rsidRDefault="00000000">
      <w:pPr>
        <w:pStyle w:val="Standard"/>
      </w:pPr>
      <w:r>
        <w:t>Membership fees for 2022-2023 were as follows:</w:t>
      </w:r>
    </w:p>
    <w:p w14:paraId="062CD6B5" w14:textId="77777777" w:rsidR="00940AA4" w:rsidRDefault="00940AA4">
      <w:pPr>
        <w:pStyle w:val="Standard"/>
      </w:pPr>
    </w:p>
    <w:p w14:paraId="01359641" w14:textId="77777777" w:rsidR="00940AA4" w:rsidRDefault="00000000">
      <w:pPr>
        <w:pStyle w:val="Standard"/>
      </w:pPr>
      <w:r>
        <w:t>Adult            £80</w:t>
      </w:r>
    </w:p>
    <w:p w14:paraId="7FD1ED70" w14:textId="77777777" w:rsidR="00940AA4" w:rsidRDefault="00000000">
      <w:pPr>
        <w:pStyle w:val="Standard"/>
      </w:pPr>
      <w:r>
        <w:t>Concession   undisclosed</w:t>
      </w:r>
    </w:p>
    <w:p w14:paraId="338ED9E0" w14:textId="77777777" w:rsidR="00940AA4" w:rsidRDefault="00000000">
      <w:pPr>
        <w:pStyle w:val="Standard"/>
      </w:pPr>
      <w:r>
        <w:t>Student         £20</w:t>
      </w:r>
    </w:p>
    <w:p w14:paraId="0A4932E1" w14:textId="77777777" w:rsidR="00940AA4" w:rsidRDefault="00000000">
      <w:pPr>
        <w:pStyle w:val="Standard"/>
      </w:pPr>
      <w:r>
        <w:t>Junior           £10</w:t>
      </w:r>
    </w:p>
    <w:p w14:paraId="3531A6AC" w14:textId="77777777" w:rsidR="00940AA4" w:rsidRDefault="00000000">
      <w:pPr>
        <w:pStyle w:val="Standard"/>
      </w:pPr>
      <w:r>
        <w:t>Family          £130</w:t>
      </w:r>
    </w:p>
    <w:p w14:paraId="4CD3F285" w14:textId="77777777" w:rsidR="00940AA4" w:rsidRDefault="00000000">
      <w:pPr>
        <w:pStyle w:val="Standard"/>
      </w:pPr>
      <w:r>
        <w:t>Visiting Adult     £55</w:t>
      </w:r>
    </w:p>
    <w:p w14:paraId="7A0BB094" w14:textId="77777777" w:rsidR="00940AA4" w:rsidRDefault="00000000">
      <w:pPr>
        <w:pStyle w:val="Standard"/>
      </w:pPr>
      <w:r>
        <w:t>Visiting  Family  £75</w:t>
      </w:r>
    </w:p>
    <w:p w14:paraId="2D821CEC" w14:textId="77777777" w:rsidR="00940AA4" w:rsidRDefault="00940AA4">
      <w:pPr>
        <w:pStyle w:val="Standard"/>
      </w:pPr>
    </w:p>
    <w:p w14:paraId="739C46A6" w14:textId="77777777" w:rsidR="00940AA4" w:rsidRDefault="00940AA4">
      <w:pPr>
        <w:pStyle w:val="Standard"/>
      </w:pPr>
    </w:p>
    <w:p w14:paraId="4D4F41FE" w14:textId="77777777" w:rsidR="00940AA4" w:rsidRDefault="00940AA4">
      <w:pPr>
        <w:pStyle w:val="Standard"/>
      </w:pPr>
    </w:p>
    <w:p w14:paraId="74A3987E" w14:textId="77777777" w:rsidR="00940AA4" w:rsidRDefault="00000000">
      <w:pPr>
        <w:pStyle w:val="Standard"/>
      </w:pPr>
      <w:r>
        <w:t>Jill Sedge (Membership Secretary)</w:t>
      </w:r>
    </w:p>
    <w:sectPr w:rsidR="00940AA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720D" w14:textId="77777777" w:rsidR="0073104C" w:rsidRDefault="0073104C">
      <w:r>
        <w:separator/>
      </w:r>
    </w:p>
  </w:endnote>
  <w:endnote w:type="continuationSeparator" w:id="0">
    <w:p w14:paraId="50CE3E09" w14:textId="77777777" w:rsidR="0073104C" w:rsidRDefault="0073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CEA9" w14:textId="77777777" w:rsidR="0073104C" w:rsidRDefault="0073104C">
      <w:r>
        <w:rPr>
          <w:color w:val="000000"/>
        </w:rPr>
        <w:separator/>
      </w:r>
    </w:p>
  </w:footnote>
  <w:footnote w:type="continuationSeparator" w:id="0">
    <w:p w14:paraId="017D5471" w14:textId="77777777" w:rsidR="0073104C" w:rsidRDefault="00731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40AA4"/>
    <w:rsid w:val="006C3EB2"/>
    <w:rsid w:val="0073104C"/>
    <w:rsid w:val="0094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7F5605"/>
  <w15:docId w15:val="{90FFDE29-D404-3A42-A9A7-92093191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SEDGE</dc:creator>
  <cp:lastModifiedBy>Jo Davies</cp:lastModifiedBy>
  <cp:revision>2</cp:revision>
  <dcterms:created xsi:type="dcterms:W3CDTF">2023-02-21T09:04:00Z</dcterms:created>
  <dcterms:modified xsi:type="dcterms:W3CDTF">2023-02-21T09:04:00Z</dcterms:modified>
</cp:coreProperties>
</file>